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36" w:rsidRDefault="00004736" w:rsidP="007C1C2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04736" w:rsidRPr="00004736" w:rsidRDefault="00004736" w:rsidP="0000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736">
        <w:rPr>
          <w:rFonts w:ascii="Times New Roman" w:eastAsia="Calibri" w:hAnsi="Times New Roman" w:cs="Times New Roman"/>
          <w:sz w:val="24"/>
          <w:szCs w:val="24"/>
        </w:rPr>
        <w:t>Государственное автономное учреждение культуры Амурской области</w:t>
      </w:r>
    </w:p>
    <w:p w:rsidR="00004736" w:rsidRPr="00004736" w:rsidRDefault="00004736" w:rsidP="0000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736">
        <w:rPr>
          <w:rFonts w:ascii="Times New Roman" w:eastAsia="Calibri" w:hAnsi="Times New Roman" w:cs="Times New Roman"/>
          <w:sz w:val="24"/>
          <w:szCs w:val="24"/>
        </w:rPr>
        <w:t xml:space="preserve"> «Амурская областная филармония»</w:t>
      </w:r>
    </w:p>
    <w:p w:rsidR="00004736" w:rsidRPr="00004736" w:rsidRDefault="00004736" w:rsidP="0000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736">
        <w:rPr>
          <w:rFonts w:ascii="Times New Roman" w:eastAsia="Calibri" w:hAnsi="Times New Roman" w:cs="Times New Roman"/>
          <w:sz w:val="24"/>
          <w:szCs w:val="24"/>
        </w:rPr>
        <w:t>образовательное подразделение дополнительного образования детей</w:t>
      </w:r>
    </w:p>
    <w:p w:rsidR="00004736" w:rsidRPr="00004736" w:rsidRDefault="00004736" w:rsidP="0000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736">
        <w:rPr>
          <w:rFonts w:ascii="Times New Roman" w:eastAsia="Calibri" w:hAnsi="Times New Roman" w:cs="Times New Roman"/>
          <w:sz w:val="24"/>
          <w:szCs w:val="24"/>
        </w:rPr>
        <w:t>«Детская филармония»</w:t>
      </w:r>
    </w:p>
    <w:p w:rsidR="00004736" w:rsidRPr="00004736" w:rsidRDefault="00004736" w:rsidP="0000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CA73B5" w:rsidRPr="00CA73B5" w:rsidTr="00CA73B5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B5" w:rsidRPr="00CA73B5" w:rsidRDefault="00CA73B5" w:rsidP="00CA73B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B5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CA73B5" w:rsidRPr="00CA73B5" w:rsidRDefault="00CA73B5" w:rsidP="00CA73B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B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A73B5" w:rsidRPr="00CA73B5" w:rsidRDefault="00CA73B5" w:rsidP="00CA73B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B5">
              <w:rPr>
                <w:rFonts w:ascii="Times New Roman" w:eastAsia="Calibri" w:hAnsi="Times New Roman" w:cs="Times New Roman"/>
                <w:sz w:val="24"/>
                <w:szCs w:val="24"/>
              </w:rPr>
              <w:t>от 18.05.2015  года</w:t>
            </w:r>
          </w:p>
          <w:p w:rsidR="00CA73B5" w:rsidRPr="00CA73B5" w:rsidRDefault="00CA73B5" w:rsidP="00CA73B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B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   № 8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B5" w:rsidRPr="00CA73B5" w:rsidRDefault="00CA73B5" w:rsidP="00CA73B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B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A73B5" w:rsidRPr="00CA73B5" w:rsidRDefault="00CA73B5" w:rsidP="00CA73B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B5">
              <w:rPr>
                <w:rFonts w:ascii="Times New Roman" w:eastAsia="Calibri" w:hAnsi="Times New Roman" w:cs="Times New Roman"/>
                <w:sz w:val="24"/>
                <w:szCs w:val="24"/>
              </w:rPr>
              <w:t>и введено в действие</w:t>
            </w:r>
          </w:p>
          <w:p w:rsidR="00CA73B5" w:rsidRPr="00CA73B5" w:rsidRDefault="00CA73B5" w:rsidP="00CA73B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B5">
              <w:rPr>
                <w:rFonts w:ascii="Times New Roman" w:eastAsia="Calibri" w:hAnsi="Times New Roman" w:cs="Times New Roman"/>
                <w:sz w:val="24"/>
                <w:szCs w:val="24"/>
              </w:rPr>
              <w:t>приказом от 01.06.2015 года</w:t>
            </w:r>
          </w:p>
          <w:p w:rsidR="00CA73B5" w:rsidRPr="00CA73B5" w:rsidRDefault="00CA73B5" w:rsidP="00CA73B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B5">
              <w:rPr>
                <w:rFonts w:ascii="Times New Roman" w:eastAsia="Calibri" w:hAnsi="Times New Roman" w:cs="Times New Roman"/>
                <w:sz w:val="24"/>
                <w:szCs w:val="24"/>
              </w:rPr>
              <w:t>№ 39</w:t>
            </w:r>
          </w:p>
        </w:tc>
      </w:tr>
    </w:tbl>
    <w:p w:rsidR="00004736" w:rsidRPr="00004736" w:rsidRDefault="00004736" w:rsidP="000047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736" w:rsidRPr="00004736" w:rsidRDefault="00004736" w:rsidP="00F5539A">
      <w:pPr>
        <w:overflowPunct w:val="0"/>
        <w:autoSpaceDE w:val="0"/>
        <w:autoSpaceDN w:val="0"/>
        <w:adjustRightInd w:val="0"/>
        <w:spacing w:after="0"/>
        <w:ind w:left="538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2E5E" w:rsidRPr="00182E5E" w:rsidRDefault="00182E5E" w:rsidP="00F5539A">
      <w:pPr>
        <w:shd w:val="clear" w:color="auto" w:fill="FFFFFF"/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2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182E5E" w:rsidRDefault="00182E5E" w:rsidP="00F553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2E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системе оценок, форм, порядке текущего контроля, промежуточной аттестации учащихся и итоговой аттестации выпускников</w:t>
      </w:r>
      <w:r w:rsidRPr="00182E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82E5E" w:rsidRDefault="00182E5E" w:rsidP="00F553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образовательного подразделения дополнительного</w:t>
      </w:r>
    </w:p>
    <w:p w:rsidR="00182E5E" w:rsidRPr="00893AAB" w:rsidRDefault="00182E5E" w:rsidP="00F553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образования детей </w:t>
      </w:r>
      <w:r w:rsidRPr="00893A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«Детская филармония»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182E5E" w:rsidRPr="00893AAB" w:rsidRDefault="00182E5E" w:rsidP="00F5539A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2E5E" w:rsidRPr="00182E5E" w:rsidRDefault="00182E5E" w:rsidP="00F5539A">
      <w:pPr>
        <w:shd w:val="clear" w:color="auto" w:fill="FFFFFF"/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2E5E" w:rsidRPr="00182E5E" w:rsidRDefault="00182E5E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 w:rsidRPr="00182E5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182E5E" w:rsidRPr="00182E5E" w:rsidRDefault="00182E5E" w:rsidP="00F5539A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1.Общие положения.</w:t>
      </w:r>
    </w:p>
    <w:p w:rsidR="00182E5E" w:rsidRPr="00182E5E" w:rsidRDefault="00182E5E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2E5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182E5E" w:rsidRPr="00182E5E" w:rsidRDefault="00182E5E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подразделение дополнительного образования</w:t>
      </w:r>
      <w:r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«Детская филармония» (далее Подразделение) ГАУКАО «Амурская областная филармония» (далее Учреждение) </w:t>
      </w:r>
      <w:r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текущий контроль успеваемости, промежуточную и итоговую аттестацию учащихся в соответствии с Уставом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Положением Подразделения </w:t>
      </w:r>
      <w:r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требованиями Закона РФ «Об образовании»</w:t>
      </w:r>
      <w:r w:rsidRPr="0018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№273 от 29.12.2012г</w:t>
      </w:r>
      <w:r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этим документам,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Подразделение </w:t>
      </w:r>
      <w:r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самостоятельно определять систему оценок, формы, порядок и периодичность аттестации учащихся.</w:t>
      </w:r>
      <w:proofErr w:type="gramEnd"/>
    </w:p>
    <w:p w:rsidR="00182E5E" w:rsidRPr="00182E5E" w:rsidRDefault="00182E5E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2E5E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F553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53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Обязательным и важным элементом учебного процесса является систематический контроль успеваемости учащихся.</w:t>
      </w:r>
      <w:r w:rsidR="00841FA6" w:rsidRP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FA6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из видов контроля имеет свои цели, задачи и формы.</w:t>
      </w:r>
    </w:p>
    <w:p w:rsidR="00182E5E" w:rsidRPr="00182E5E" w:rsidRDefault="00F5539A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видами контроля являются:</w:t>
      </w:r>
    </w:p>
    <w:p w:rsidR="00182E5E" w:rsidRPr="00182E5E" w:rsidRDefault="00841FA6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успеваемости;</w:t>
      </w:r>
    </w:p>
    <w:p w:rsidR="00182E5E" w:rsidRPr="00182E5E" w:rsidRDefault="00841FA6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аттестация;</w:t>
      </w:r>
    </w:p>
    <w:p w:rsidR="00182E5E" w:rsidRPr="00182E5E" w:rsidRDefault="00841FA6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аттестация.</w:t>
      </w:r>
    </w:p>
    <w:p w:rsidR="00182E5E" w:rsidRPr="00182E5E" w:rsidRDefault="00F5539A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принципами проведения и организации всех видов контроля успеваемости являются:</w:t>
      </w:r>
    </w:p>
    <w:p w:rsidR="00182E5E" w:rsidRPr="00182E5E" w:rsidRDefault="00841FA6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систематичность;</w:t>
      </w:r>
    </w:p>
    <w:p w:rsidR="00182E5E" w:rsidRPr="00182E5E" w:rsidRDefault="00841FA6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индивидуальных особенностей </w:t>
      </w:r>
      <w:r w:rsid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2E5E" w:rsidRPr="00182E5E" w:rsidRDefault="00841FA6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коллегиальность (для проведения промежуточной и итоговой аттестации учащихся).</w:t>
      </w:r>
    </w:p>
    <w:p w:rsidR="00182E5E" w:rsidRPr="00182E5E" w:rsidRDefault="00F5539A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Подразделении действует пятибалльная система оценок: </w:t>
      </w:r>
    </w:p>
    <w:p w:rsidR="00182E5E" w:rsidRPr="00182E5E" w:rsidRDefault="00841FA6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«5» («отлично») удостаивается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чащийся, устный ответ которого или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 исполнения программы на 90 – 100% соответствую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 учебной программы;</w:t>
      </w:r>
    </w:p>
    <w:p w:rsidR="00182E5E" w:rsidRPr="00182E5E" w:rsidRDefault="00841FA6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«4» («хорошо») удостаивается учащийся, устный ответ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 или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 исполнения программы на 70 – 89%, соответствуют требованиям учебной программы, но содержат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езначительные упущения и ошибки;</w:t>
      </w:r>
    </w:p>
    <w:p w:rsidR="00182E5E" w:rsidRPr="00182E5E" w:rsidRDefault="00841FA6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«3» («удовлетворительно») удостаивается учащийся, устный ответ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 или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 исполнения программы на 45 – 69% соответствуют требованиям учебной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содержат упущения и ошибки;</w:t>
      </w:r>
    </w:p>
    <w:p w:rsidR="00182E5E" w:rsidRPr="00182E5E" w:rsidRDefault="00841FA6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«2» («неудовлетворительно») удостаивается учащийся, устный ответ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которого или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 исполнения программы лишь частично (на 20 – 44%) соответствуют требованиям учебной программы и содержат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значительные упущения и ошибки;</w:t>
      </w:r>
    </w:p>
    <w:p w:rsidR="00182E5E" w:rsidRPr="00182E5E" w:rsidRDefault="00841FA6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«1» («плохо») удостаивается учащийся, устный ответ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 или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 исполнения программы не отвечают требованиям учебной программы (0 – 19%).</w:t>
      </w:r>
    </w:p>
    <w:p w:rsidR="00182E5E" w:rsidRDefault="00F5539A" w:rsidP="00082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иятий в Подразделении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в с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оответствии с учебными планами и </w:t>
      </w:r>
      <w:r w:rsidR="00841FA6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1FA6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утверждёнными на педагогическом сове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и приказом директора.</w:t>
      </w:r>
    </w:p>
    <w:p w:rsidR="00F5539A" w:rsidRDefault="00F5539A" w:rsidP="00F553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9A" w:rsidRPr="00F5539A" w:rsidRDefault="00F5539A" w:rsidP="00F5539A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Текущий контроль</w:t>
      </w:r>
      <w:r w:rsidRPr="001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5539A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2E5E" w:rsidRPr="00182E5E" w:rsidRDefault="00841FA6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553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Текущий контроль успеваемости учащихся направлен на поддержание учебной дисц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иплины, на выявление отношения учащихся к изучаемому предмету,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повышение уровня освоения текущего учебного материала; имеет воспитательные цели и учитывает индивидуальные психологические особенности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ся.</w:t>
      </w:r>
    </w:p>
    <w:p w:rsidR="00182E5E" w:rsidRPr="00182E5E" w:rsidRDefault="00841FA6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553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едагогом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ведущим предмет.</w:t>
      </w:r>
    </w:p>
    <w:p w:rsidR="00182E5E" w:rsidRDefault="00841FA6" w:rsidP="00082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553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регулярно (каждый, либо 2 – 3 урок) в рамках расписания занятий учащихся. На основании результатов текущего контроля выводятся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полугодовые и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оценки.</w:t>
      </w:r>
    </w:p>
    <w:p w:rsidR="00F5539A" w:rsidRDefault="00F5539A" w:rsidP="00F553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9A" w:rsidRPr="00182E5E" w:rsidRDefault="00F5539A" w:rsidP="00F5539A">
      <w:pPr>
        <w:shd w:val="clear" w:color="auto" w:fill="FFFFFF"/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Промежуточная аттестация.</w:t>
      </w:r>
    </w:p>
    <w:p w:rsidR="00F5539A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2E5E" w:rsidRPr="00841FA6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Промежуточная аттестация определяет успешность развития учащегося и освоение им образовательной программы </w:t>
      </w:r>
      <w:r w:rsidR="00182E5E" w:rsidRP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определенном этапе обучения.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промежуточной аттестации:</w:t>
      </w:r>
    </w:p>
    <w:p w:rsidR="00182E5E" w:rsidRPr="00182E5E" w:rsidRDefault="00841FA6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Зачет;</w:t>
      </w:r>
    </w:p>
    <w:p w:rsidR="00182E5E" w:rsidRDefault="00841FA6" w:rsidP="00F553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кадемический концерт;</w:t>
      </w:r>
    </w:p>
    <w:p w:rsidR="00182E5E" w:rsidRPr="00182E5E" w:rsidRDefault="00841FA6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прослушивани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(просмотр)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2E5E" w:rsidRPr="00182E5E" w:rsidRDefault="00841FA6" w:rsidP="00F5539A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Контрольный урок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2E5E" w:rsidRPr="00841FA6" w:rsidRDefault="00CC7B81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Зачет</w:t>
      </w:r>
      <w:r w:rsidR="00182E5E" w:rsidRP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82E5E" w:rsidRP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течение года и предполага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2E5E" w:rsidRP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 публичное выступление (исполнение, показ) академической программы (или части ее) в присутствии </w:t>
      </w:r>
      <w:r w:rsidR="00182E5E" w:rsidRPr="00841F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комиссии. Оценка зачета осуществляется коллегиально, обсуждение ее носит рекомендательный аналитический характер.</w:t>
      </w:r>
    </w:p>
    <w:p w:rsidR="00CC7B81" w:rsidRDefault="00182E5E" w:rsidP="00082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7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C7B81" w:rsidRPr="00CC7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кадемический концерт</w:t>
      </w:r>
      <w:r w:rsidR="00CC7B81" w:rsidRP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предполага</w:t>
      </w:r>
      <w:r w:rsid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>т те же требования, что и зачеты (публичное выступление, комиссия), но носят открытый характер (с присутствием родителей, учащихся и других слушателей (зрителей</w:t>
      </w:r>
      <w:r w:rsid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End"/>
    </w:p>
    <w:p w:rsidR="00182E5E" w:rsidRPr="00CC7B81" w:rsidRDefault="00CC7B81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Контрольное</w:t>
      </w:r>
      <w:r w:rsidR="00182E5E" w:rsidRPr="00CC7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прослушивани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(просмотр</w:t>
      </w:r>
      <w:r w:rsidR="00182E5E" w:rsidRP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направлен</w:t>
      </w:r>
      <w:r w:rsidR="00182E5E" w:rsidRP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выявление знаний, умений и навыков учащихся по определенным видам работы, не требующих публичного исполнения (показа) и концертной готовности. Это могут быть самостоятельные работы, проверка технического продвижения (технические зачеты), провер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 знаний, умений,  правильности исполнения,</w:t>
      </w:r>
      <w:r w:rsidR="00182E5E" w:rsidRP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проверка степени готовности учащихся выпускных классов к итоговой аттестации и т.д. Контрольные прослушивания (просмотры) проводятся в классе в присутствии комиссии, включают в себя элемент беседы с учащимися и предполагают обязательно методическое обсуждение рекомендательного характера с применением систем оценок по выбору. </w:t>
      </w:r>
    </w:p>
    <w:p w:rsidR="00182E5E" w:rsidRDefault="00CC7B81" w:rsidP="00082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Контрольный урок</w:t>
      </w:r>
      <w:r w:rsidR="00182E5E" w:rsidRP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один раз</w:t>
      </w:r>
      <w:r w:rsidR="00182E5E" w:rsidRP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 урок проводит педагог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-предметник для выявления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наний, умений, навыков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Контрольный урок предполагает дифференцированную систему оценок.</w:t>
      </w:r>
    </w:p>
    <w:p w:rsidR="00FF655C" w:rsidRDefault="00FF655C" w:rsidP="00FF655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Аттестационный материал для промежуточной аттестации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учащихся 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составляется на основе программного материала, изученного за соответствующий учебный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период.</w:t>
      </w:r>
    </w:p>
    <w:p w:rsidR="00FF655C" w:rsidRPr="00FF655C" w:rsidRDefault="00FF655C" w:rsidP="00FF655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промежуточной аттестации создаются экзаменационные комиссии, состав которых утверждается директором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655C" w:rsidRPr="00FF655C" w:rsidRDefault="00FF655C" w:rsidP="00FF655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3.5.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На каждую промежуточную аттестацию составляется утверждаемое директором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расписание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мероприятий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которое доводится до сведения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учащи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>хся и педагогических работ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ников не менее чем за две недели до начала проведения промежуточной аттестации. При составлении расписания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учитывать, что для учащихся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один день планируется только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 мероприятие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F655C" w:rsidRPr="00FF655C" w:rsidRDefault="00FF655C" w:rsidP="00FF655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      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промежуточной аттестации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>щиеся, полностью выполнившие учебный план по предметам, реализуемым в соответствующем учебном году.</w:t>
      </w:r>
    </w:p>
    <w:p w:rsidR="00FF655C" w:rsidRPr="00FF655C" w:rsidRDefault="00FF655C" w:rsidP="00FF655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>12.      От промежуточной аттестации на основании решения педагогического совета могут быть освобождены: учащиеся, являющиеся призерами междунаро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дных, 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>  зональных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областных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городских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конкурсов, 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>ученики, находившиеся  в лечебно-профилактических учреждениях и/или нуждающиеся  в длительном лечении.</w:t>
      </w:r>
    </w:p>
    <w:p w:rsidR="00F5539A" w:rsidRDefault="00FF655C" w:rsidP="00FF655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     На основании о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>ценок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F655C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полученных при промежуточной аттестации, в конце учебного года  выставляются итоговые (годовые) оценки</w:t>
      </w:r>
    </w:p>
    <w:p w:rsidR="00FF655C" w:rsidRDefault="00FF655C" w:rsidP="00F553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9A" w:rsidRPr="00182E5E" w:rsidRDefault="00F5539A" w:rsidP="00F5539A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82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Итоговая аттестация.</w:t>
      </w:r>
    </w:p>
    <w:p w:rsidR="00F5539A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2E5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</w:t>
      </w:r>
      <w:r w:rsid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2E5E" w:rsidRP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аттестация (экзамен)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 определяет уровень и качество освоения образовательной программы. Экзамены проводятся в выпускных классах в соответствии с действующими учебными планами.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аттестация проводится в мае месяце по утвержденному приказом директора расписанию.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Итоговая аттестация проводится с применением дифференцированных систем оценок. Оценка итоговой аттестации является одной из составляющих итоговой оценки по данному предмету, фиксируемой в Свидетельстве об окончании </w:t>
      </w:r>
      <w:r w:rsidR="00CC7B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неудовлетворительной оценке, получаемой учащимся на итоговой аттестации, не может быть выставлена положительная итоговая оценка по соответствующему предмету.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экзаменационная оценка ниже, чем годовая, вопрос об итоговой оценке (возможной пересдаче экзамена) учащегося выносится на рассмотрение Педагогического совета.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оценка по предметам выводится на основании годовой и экзаменационной оценок, а также с учетом оценок промежуточных аттестаций последнего года обучения учащегося.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Итоговая аттестация проводится в присутствии комиссии, состав которой утверждается приказом директора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Председателем комиссии могут быть Директор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его Заместитель по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деятельности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организацию и проведение итоговой аттестации по предмету возлагается на председателя экзаменационной комиссии.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могут быть освобождены от итоговой аттестации по состоянию здоровья (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медицинской справки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успеваемости по всем предметам и на основании решения Педагогического совета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отдельных случаях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учащемуся могут предоставить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досрочной сдачи выпускных экзаменов.</w:t>
      </w:r>
    </w:p>
    <w:p w:rsidR="00274A5C" w:rsidRPr="00274A5C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82E5E" w:rsidRP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по итоговой аттестации вносится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82E5E" w:rsidRP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274A5C" w:rsidRP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урнал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4A5C" w:rsidRP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E5E" w:rsidRP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экзаменационную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ведомость, общешкольную ведомость.</w:t>
      </w:r>
    </w:p>
    <w:p w:rsidR="00182E5E" w:rsidRPr="00274A5C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4.12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.Выпускникам Подразделения </w:t>
      </w:r>
      <w:r w:rsidR="00182E5E" w:rsidRP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 свидетельство об окон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чании ОПДОД «Детская филармония»</w:t>
      </w:r>
      <w:r w:rsidR="00182E5E" w:rsidRP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лицензией. Форма док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умента определяется Учреждением</w:t>
      </w:r>
      <w:r w:rsidR="00182E5E" w:rsidRP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Свидетельство об окончании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по предметам вносятся цифрами и, в скобках, словами: 5 (отлично), 4 (хорошо), 3 (удовлетворительно).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4.15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.Свидетельство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окончании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черн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чернилами, подписывае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директора по образовательной деятельности, художественным руководителем коллектива, секретарем учебной части, заверяется печатью учреждения. Свидетельству присваивается порядковый номер, запись об этом вносится в журнал выдачи свидетельств.</w:t>
      </w:r>
    </w:p>
    <w:p w:rsidR="00F5539A" w:rsidRPr="00F5539A" w:rsidRDefault="00F5539A" w:rsidP="00082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4.16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.Учащимся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завершившим образование в </w:t>
      </w:r>
      <w:r w:rsidR="00274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Подразделении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выдается справка установленного образца. Не завершившими образование считаются учащиеся, не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прошедшие итоговую аттестацию, либо не имеющие положительную итоговую оценку по одному или более предметам.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4.17</w:t>
      </w:r>
      <w:r w:rsidR="00C64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Учащийся и/или его родители имеют право оспорить оценки в течение десяти рабочих дней после получения соответствующей информации. Для этого они должны представить </w:t>
      </w:r>
      <w:r w:rsidR="00C648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директора филармонии по образовательной деятельности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обоснованное ходатайство.</w:t>
      </w:r>
    </w:p>
    <w:p w:rsidR="00182E5E" w:rsidRPr="00182E5E" w:rsidRDefault="00F5539A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4.18</w:t>
      </w:r>
      <w:r w:rsidR="00C64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48AA" w:rsidRPr="00C64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8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 филармонии по образовательной деятельности</w:t>
      </w:r>
      <w:r w:rsidR="00C648AA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и осведомляет о нём письменно </w:t>
      </w:r>
      <w:r w:rsidR="00C648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заинтересованных</w:t>
      </w:r>
      <w:r w:rsidR="00182E5E" w:rsidRPr="0018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в течение 5 дней после принятия решения.</w:t>
      </w:r>
    </w:p>
    <w:p w:rsidR="00182E5E" w:rsidRPr="00182E5E" w:rsidRDefault="00182E5E" w:rsidP="00082F6F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2E5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182E5E" w:rsidRPr="00182E5E" w:rsidRDefault="00182E5E" w:rsidP="00082F6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2E5E" w:rsidRDefault="00182E5E" w:rsidP="00082F6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E5E" w:rsidRDefault="00182E5E" w:rsidP="00082F6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E5E" w:rsidRDefault="00182E5E" w:rsidP="00893AA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37A17" w:rsidRDefault="00137A17" w:rsidP="007C1C2D"/>
    <w:sectPr w:rsidR="00137A17" w:rsidSect="00D6255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66E"/>
    <w:multiLevelType w:val="multilevel"/>
    <w:tmpl w:val="98C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03E3C"/>
    <w:multiLevelType w:val="multilevel"/>
    <w:tmpl w:val="919469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FE02800"/>
    <w:multiLevelType w:val="multilevel"/>
    <w:tmpl w:val="A36C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406B1"/>
    <w:multiLevelType w:val="multilevel"/>
    <w:tmpl w:val="DE5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A21EE"/>
    <w:multiLevelType w:val="multilevel"/>
    <w:tmpl w:val="D188C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95209"/>
    <w:multiLevelType w:val="multilevel"/>
    <w:tmpl w:val="EE3A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6136A"/>
    <w:multiLevelType w:val="hybridMultilevel"/>
    <w:tmpl w:val="8DDA8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1A23"/>
    <w:multiLevelType w:val="multilevel"/>
    <w:tmpl w:val="C25CB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001BA6"/>
    <w:multiLevelType w:val="multilevel"/>
    <w:tmpl w:val="C5C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53119"/>
    <w:multiLevelType w:val="multilevel"/>
    <w:tmpl w:val="9A9E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E0254"/>
    <w:multiLevelType w:val="multilevel"/>
    <w:tmpl w:val="00A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A"/>
    <w:rsid w:val="00004736"/>
    <w:rsid w:val="00082F6F"/>
    <w:rsid w:val="00124449"/>
    <w:rsid w:val="00137A17"/>
    <w:rsid w:val="00182E5E"/>
    <w:rsid w:val="00274A5C"/>
    <w:rsid w:val="006E3BA7"/>
    <w:rsid w:val="00750A0A"/>
    <w:rsid w:val="007C1C2D"/>
    <w:rsid w:val="00841FA6"/>
    <w:rsid w:val="00893AAB"/>
    <w:rsid w:val="00C648AA"/>
    <w:rsid w:val="00CA73B5"/>
    <w:rsid w:val="00CC7B81"/>
    <w:rsid w:val="00D62555"/>
    <w:rsid w:val="00F5539A"/>
    <w:rsid w:val="00F965B7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12</cp:revision>
  <dcterms:created xsi:type="dcterms:W3CDTF">2015-03-23T02:04:00Z</dcterms:created>
  <dcterms:modified xsi:type="dcterms:W3CDTF">2015-09-30T02:04:00Z</dcterms:modified>
</cp:coreProperties>
</file>