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BD" w:rsidRPr="00D45BBD" w:rsidRDefault="00D45BBD" w:rsidP="00D45BB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45BBD">
        <w:rPr>
          <w:rFonts w:ascii="Times New Roman" w:eastAsia="Calibri" w:hAnsi="Times New Roman"/>
          <w:sz w:val="24"/>
          <w:szCs w:val="24"/>
        </w:rPr>
        <w:t>Государственное автономное учреждение культуры Амурской области</w:t>
      </w:r>
    </w:p>
    <w:p w:rsidR="00D45BBD" w:rsidRPr="00D45BBD" w:rsidRDefault="00D45BBD" w:rsidP="00D45BB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45BBD">
        <w:rPr>
          <w:rFonts w:ascii="Times New Roman" w:eastAsia="Calibri" w:hAnsi="Times New Roman"/>
          <w:sz w:val="24"/>
          <w:szCs w:val="24"/>
        </w:rPr>
        <w:t xml:space="preserve"> «Амурская областная филармония»</w:t>
      </w:r>
    </w:p>
    <w:p w:rsidR="00D45BBD" w:rsidRPr="00D45BBD" w:rsidRDefault="00D45BBD" w:rsidP="00D45BB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45BBD">
        <w:rPr>
          <w:rFonts w:ascii="Times New Roman" w:eastAsia="Calibri" w:hAnsi="Times New Roman"/>
          <w:sz w:val="24"/>
          <w:szCs w:val="24"/>
        </w:rPr>
        <w:t>образовательное подразделение дополнительного образования детей</w:t>
      </w:r>
    </w:p>
    <w:p w:rsidR="00D45BBD" w:rsidRPr="00D45BBD" w:rsidRDefault="00D45BBD" w:rsidP="00D45BB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45BBD">
        <w:rPr>
          <w:rFonts w:ascii="Times New Roman" w:eastAsia="Calibri" w:hAnsi="Times New Roman"/>
          <w:sz w:val="24"/>
          <w:szCs w:val="24"/>
        </w:rPr>
        <w:t>«Детская филармония»</w:t>
      </w:r>
    </w:p>
    <w:p w:rsidR="00D45BBD" w:rsidRPr="00D45BBD" w:rsidRDefault="00D45BBD" w:rsidP="00D45BB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45BBD" w:rsidRPr="00D45BBD" w:rsidRDefault="00D45BBD" w:rsidP="00D45B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topFromText="100" w:bottomFromText="100" w:vertAnchor="text" w:tblpX="392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444"/>
      </w:tblGrid>
      <w:tr w:rsidR="00BD5920" w:rsidRPr="00BD5920" w:rsidTr="00BD5920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20" w:rsidRPr="00BD5920" w:rsidRDefault="00BD5920" w:rsidP="00BD592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20">
              <w:rPr>
                <w:rFonts w:ascii="Times New Roman" w:eastAsia="Calibri" w:hAnsi="Times New Roman"/>
                <w:sz w:val="24"/>
                <w:szCs w:val="24"/>
              </w:rPr>
              <w:t>ПРИНЯТО</w:t>
            </w:r>
          </w:p>
          <w:p w:rsidR="00BD5920" w:rsidRPr="00BD5920" w:rsidRDefault="00BD5920" w:rsidP="00BD592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20">
              <w:rPr>
                <w:rFonts w:ascii="Times New Roman" w:eastAsia="Calibri" w:hAnsi="Times New Roman"/>
                <w:sz w:val="24"/>
                <w:szCs w:val="24"/>
              </w:rPr>
              <w:t>педагогическим советом</w:t>
            </w:r>
          </w:p>
          <w:p w:rsidR="00BD5920" w:rsidRPr="00BD5920" w:rsidRDefault="00BD5920" w:rsidP="00BD592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20">
              <w:rPr>
                <w:rFonts w:ascii="Times New Roman" w:eastAsia="Calibri" w:hAnsi="Times New Roman"/>
                <w:sz w:val="24"/>
                <w:szCs w:val="24"/>
              </w:rPr>
              <w:t>от 18.05.2015  года</w:t>
            </w:r>
          </w:p>
          <w:p w:rsidR="00BD5920" w:rsidRPr="00BD5920" w:rsidRDefault="00BD5920" w:rsidP="00BD592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  <w:r w:rsidRPr="00BD5920">
              <w:rPr>
                <w:rFonts w:ascii="Times New Roman" w:eastAsia="Calibri" w:hAnsi="Times New Roman"/>
                <w:sz w:val="24"/>
                <w:szCs w:val="24"/>
              </w:rPr>
              <w:t>протокол   № 8</w:t>
            </w: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20" w:rsidRPr="00BD5920" w:rsidRDefault="00BD5920" w:rsidP="00BD592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20">
              <w:rPr>
                <w:rFonts w:ascii="Times New Roman" w:eastAsia="Calibri" w:hAnsi="Times New Roman"/>
                <w:sz w:val="24"/>
                <w:szCs w:val="24"/>
              </w:rPr>
              <w:t>УТВЕРЖДЕНО</w:t>
            </w:r>
          </w:p>
          <w:p w:rsidR="00BD5920" w:rsidRPr="00BD5920" w:rsidRDefault="00BD5920" w:rsidP="00BD592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20">
              <w:rPr>
                <w:rFonts w:ascii="Times New Roman" w:eastAsia="Calibri" w:hAnsi="Times New Roman"/>
                <w:sz w:val="24"/>
                <w:szCs w:val="24"/>
              </w:rPr>
              <w:t>и введено в действие</w:t>
            </w:r>
          </w:p>
          <w:p w:rsidR="00BD5920" w:rsidRPr="00BD5920" w:rsidRDefault="00BD5920" w:rsidP="00BD592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20">
              <w:rPr>
                <w:rFonts w:ascii="Times New Roman" w:eastAsia="Calibri" w:hAnsi="Times New Roman"/>
                <w:sz w:val="24"/>
                <w:szCs w:val="24"/>
              </w:rPr>
              <w:t>приказом от 01.06.2015 года</w:t>
            </w:r>
          </w:p>
          <w:p w:rsidR="00BD5920" w:rsidRPr="00BD5920" w:rsidRDefault="00BD5920" w:rsidP="00BD592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20">
              <w:rPr>
                <w:rFonts w:ascii="Times New Roman" w:eastAsia="Calibri" w:hAnsi="Times New Roman"/>
                <w:sz w:val="24"/>
                <w:szCs w:val="24"/>
              </w:rPr>
              <w:t>№ 39</w:t>
            </w:r>
          </w:p>
        </w:tc>
      </w:tr>
    </w:tbl>
    <w:p w:rsidR="00D45BBD" w:rsidRPr="00D45BBD" w:rsidRDefault="00D45BBD" w:rsidP="00D45BBD">
      <w:pPr>
        <w:overflowPunct w:val="0"/>
        <w:autoSpaceDE w:val="0"/>
        <w:autoSpaceDN w:val="0"/>
        <w:adjustRightInd w:val="0"/>
        <w:spacing w:after="0" w:line="240" w:lineRule="auto"/>
        <w:ind w:left="5387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</w:p>
    <w:p w:rsidR="00D45BBD" w:rsidRPr="00D45BBD" w:rsidRDefault="00D45BBD" w:rsidP="00D45B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</w:p>
    <w:p w:rsidR="00D45BBD" w:rsidRPr="00D45BBD" w:rsidRDefault="00D45BBD" w:rsidP="00D45B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</w:p>
    <w:p w:rsidR="00D45BBD" w:rsidRDefault="00D45BBD" w:rsidP="00D45B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ru-RU"/>
        </w:rPr>
      </w:pPr>
      <w:r w:rsidRPr="00D45BBD">
        <w:rPr>
          <w:rFonts w:ascii="Times New Roman" w:hAnsi="Times New Roman"/>
          <w:b/>
          <w:sz w:val="28"/>
          <w:szCs w:val="20"/>
          <w:lang w:eastAsia="ru-RU"/>
        </w:rPr>
        <w:t>ПОЛОЖЕНИЕ</w:t>
      </w:r>
    </w:p>
    <w:p w:rsidR="00D45BBD" w:rsidRDefault="00D45BBD" w:rsidP="00D45BBD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D45BBD">
        <w:rPr>
          <w:rFonts w:ascii="Times New Roman" w:hAnsi="Times New Roman"/>
          <w:b/>
          <w:color w:val="000000"/>
          <w:sz w:val="26"/>
          <w:szCs w:val="26"/>
          <w:lang w:eastAsia="ru-RU"/>
        </w:rPr>
        <w:t>о порядке проведения и уч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астия в творческих мероприятиях</w:t>
      </w:r>
    </w:p>
    <w:p w:rsidR="00D45BBD" w:rsidRPr="00D45BBD" w:rsidRDefault="00D45BBD" w:rsidP="00D45BBD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D45BBD">
        <w:rPr>
          <w:rFonts w:ascii="Times New Roman" w:hAnsi="Times New Roman"/>
          <w:b/>
          <w:color w:val="000000"/>
          <w:sz w:val="26"/>
          <w:szCs w:val="26"/>
          <w:lang w:eastAsia="ru-RU"/>
        </w:rPr>
        <w:t>учащихся и педагогов</w:t>
      </w:r>
    </w:p>
    <w:p w:rsidR="00D45BBD" w:rsidRPr="00D45BBD" w:rsidRDefault="00D45BBD" w:rsidP="00D45B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  <w:r w:rsidRPr="00D45BBD">
        <w:rPr>
          <w:rFonts w:ascii="Times New Roman" w:hAnsi="Times New Roman"/>
          <w:b/>
          <w:sz w:val="26"/>
          <w:szCs w:val="26"/>
          <w:lang w:eastAsia="ru-RU"/>
        </w:rPr>
        <w:t>образовательного подразделения дополнительного образования детей</w:t>
      </w:r>
    </w:p>
    <w:p w:rsidR="00D45BBD" w:rsidRPr="00D45BBD" w:rsidRDefault="00D45BBD" w:rsidP="00D45B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  <w:r w:rsidRPr="00D45BBD">
        <w:rPr>
          <w:rFonts w:ascii="Times New Roman" w:hAnsi="Times New Roman"/>
          <w:b/>
          <w:sz w:val="26"/>
          <w:szCs w:val="26"/>
          <w:lang w:eastAsia="ru-RU"/>
        </w:rPr>
        <w:t>«Детская филармония»</w:t>
      </w:r>
    </w:p>
    <w:p w:rsidR="00D45BBD" w:rsidRPr="00D45BBD" w:rsidRDefault="00D45BBD" w:rsidP="00D45B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ru-RU"/>
        </w:rPr>
      </w:pPr>
    </w:p>
    <w:p w:rsidR="00D45BBD" w:rsidRDefault="00D45BBD" w:rsidP="003722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45BBD" w:rsidRDefault="00055024" w:rsidP="000550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5024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Общие положения.</w:t>
      </w:r>
    </w:p>
    <w:p w:rsidR="00055024" w:rsidRPr="00055024" w:rsidRDefault="00055024" w:rsidP="00055024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7229A" w:rsidRDefault="0037229A" w:rsidP="0037229A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Уставом </w:t>
      </w:r>
      <w:r w:rsidR="00D45BBD">
        <w:rPr>
          <w:rFonts w:ascii="Times New Roman" w:hAnsi="Times New Roman"/>
          <w:color w:val="000000"/>
          <w:sz w:val="24"/>
          <w:szCs w:val="24"/>
          <w:lang w:eastAsia="ru-RU"/>
        </w:rPr>
        <w:t>ГАУКАО «Амурская областная филармония» и Положением  ОПДОД «Детская филармония».</w:t>
      </w:r>
    </w:p>
    <w:p w:rsidR="00D45BBD" w:rsidRPr="00D45BBD" w:rsidRDefault="0037229A" w:rsidP="00D45BBD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B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Положение регулирует порядок проведения и участия в творческих мероприятиях </w:t>
      </w:r>
      <w:r w:rsidR="00D45BBD" w:rsidRPr="00D45BBD">
        <w:rPr>
          <w:rFonts w:ascii="Times New Roman" w:hAnsi="Times New Roman"/>
          <w:color w:val="000000"/>
          <w:sz w:val="24"/>
          <w:szCs w:val="24"/>
          <w:lang w:eastAsia="ru-RU"/>
        </w:rPr>
        <w:t>учащихся и педагогов</w:t>
      </w:r>
      <w:r w:rsidR="00D45B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45BBD" w:rsidRPr="00D45BBD">
        <w:rPr>
          <w:rFonts w:ascii="Times New Roman" w:hAnsi="Times New Roman"/>
          <w:sz w:val="24"/>
          <w:szCs w:val="24"/>
          <w:lang w:eastAsia="ru-RU"/>
        </w:rPr>
        <w:t>образовательного подразделения дополнительного образования детей</w:t>
      </w:r>
      <w:r w:rsidR="00D45B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45BBD" w:rsidRPr="00D45BBD">
        <w:rPr>
          <w:rFonts w:ascii="Times New Roman" w:hAnsi="Times New Roman"/>
          <w:sz w:val="24"/>
          <w:szCs w:val="24"/>
          <w:lang w:eastAsia="ru-RU"/>
        </w:rPr>
        <w:t>«Детская филармония»</w:t>
      </w:r>
      <w:r w:rsidR="00D45B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45BBD" w:rsidRPr="00D45BBD">
        <w:rPr>
          <w:rFonts w:ascii="Times New Roman" w:hAnsi="Times New Roman"/>
          <w:sz w:val="24"/>
          <w:szCs w:val="24"/>
          <w:lang w:eastAsia="ru-RU"/>
        </w:rPr>
        <w:t>ГАУКАО «Амурская областная филармония».</w:t>
      </w:r>
    </w:p>
    <w:p w:rsidR="0037229A" w:rsidRPr="00D45BBD" w:rsidRDefault="0037229A" w:rsidP="0037229A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B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Целью настоящего Положения является упорядочивание взаимодействия и развития организационной культуры </w:t>
      </w:r>
      <w:r w:rsidR="00D45BBD">
        <w:rPr>
          <w:rFonts w:ascii="Times New Roman" w:hAnsi="Times New Roman"/>
          <w:color w:val="000000"/>
          <w:sz w:val="24"/>
          <w:szCs w:val="24"/>
          <w:lang w:eastAsia="ru-RU"/>
        </w:rPr>
        <w:t>ОПДОД «Детская филармония» (далее Подразделение)</w:t>
      </w:r>
      <w:r w:rsidR="00BC3D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ГАУКАО «Амурская областная филармония» (далее Учреждение)</w:t>
      </w:r>
      <w:r w:rsidRPr="00D45B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обеспечение безопасности </w:t>
      </w:r>
      <w:r w:rsidR="00D45BBD">
        <w:rPr>
          <w:rFonts w:ascii="Times New Roman" w:hAnsi="Times New Roman"/>
          <w:color w:val="000000"/>
          <w:sz w:val="24"/>
          <w:szCs w:val="24"/>
          <w:lang w:eastAsia="ru-RU"/>
        </w:rPr>
        <w:t>учащихся и педагогов</w:t>
      </w:r>
      <w:r w:rsidRPr="00D45B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соблюдение условий и порядка проведения и участия </w:t>
      </w:r>
      <w:r w:rsidR="00D45BBD">
        <w:rPr>
          <w:rFonts w:ascii="Times New Roman" w:hAnsi="Times New Roman"/>
          <w:color w:val="000000"/>
          <w:sz w:val="24"/>
          <w:szCs w:val="24"/>
          <w:lang w:eastAsia="ru-RU"/>
        </w:rPr>
        <w:t>учащихся и педагогов</w:t>
      </w:r>
      <w:r w:rsidRPr="00D45B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творческих мероприятиях.</w:t>
      </w:r>
    </w:p>
    <w:p w:rsidR="0037229A" w:rsidRPr="005771F8" w:rsidRDefault="0037229A" w:rsidP="0037229A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Основными задачами регулирования творческой деятельности являются:</w:t>
      </w:r>
    </w:p>
    <w:p w:rsidR="0037229A" w:rsidRPr="005771F8" w:rsidRDefault="00D45BBD" w:rsidP="00D45BBD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создание условий для осуществления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учащимися и педагогами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</w:t>
      </w:r>
      <w:r w:rsidR="00BC3D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цертной и конкурсной 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практики;</w:t>
      </w:r>
    </w:p>
    <w:p w:rsidR="0037229A" w:rsidRPr="005771F8" w:rsidRDefault="00D45BBD" w:rsidP="00D45BBD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высокого художественного уровня концертов, творческих вечеров,</w:t>
      </w:r>
      <w:r w:rsidR="0037229A" w:rsidRPr="00A42D8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театрализованных представлений, спектаклей</w:t>
      </w:r>
      <w:r w:rsidR="0037229A" w:rsidRPr="00A42D8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>и иных творческих мероприятий;</w:t>
      </w:r>
    </w:p>
    <w:p w:rsidR="0037229A" w:rsidRPr="005771F8" w:rsidRDefault="00D45BBD" w:rsidP="00D45BBD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обеспечение населения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города Благовещенска и Амурской области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своевременной, достоверной, точной и полной информацией о проведении творческих мероприятий;</w:t>
      </w:r>
    </w:p>
    <w:p w:rsidR="0037229A" w:rsidRPr="005771F8" w:rsidRDefault="00D45BBD" w:rsidP="00D45BBD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>контроль порядка и качества проведения творческих мероприятий.</w:t>
      </w:r>
    </w:p>
    <w:p w:rsidR="0037229A" w:rsidRPr="005771F8" w:rsidRDefault="0037229A" w:rsidP="0037229A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творческим мероприятиям относятся:  концерт </w:t>
      </w:r>
      <w:r w:rsidRPr="00A42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(тематический, театрализованный, отчетный, юбилейный, сольный и др.), творческий вечер</w:t>
      </w:r>
      <w:r w:rsidRPr="00A42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0D4198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представление,</w:t>
      </w:r>
      <w:r w:rsidRPr="00A42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D41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спектакль, 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D4198">
        <w:rPr>
          <w:rFonts w:ascii="Times New Roman" w:hAnsi="Times New Roman"/>
          <w:color w:val="000000"/>
          <w:sz w:val="24"/>
          <w:szCs w:val="24"/>
          <w:lang w:eastAsia="ru-RU"/>
        </w:rPr>
        <w:t>конкурс, смотр, фестиваль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A42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презентация, </w:t>
      </w:r>
      <w:r w:rsidRPr="00A42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музыкальная гостиная, лекторий, мастер-класс, экскурсия и другие.</w:t>
      </w:r>
      <w:proofErr w:type="gramEnd"/>
    </w:p>
    <w:p w:rsidR="0037229A" w:rsidRPr="005771F8" w:rsidRDefault="0037229A" w:rsidP="0037229A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организованные выходы </w:t>
      </w:r>
      <w:r w:rsidR="000D4198">
        <w:rPr>
          <w:rFonts w:ascii="Times New Roman" w:hAnsi="Times New Roman"/>
          <w:color w:val="000000"/>
          <w:sz w:val="24"/>
          <w:szCs w:val="24"/>
          <w:lang w:eastAsia="ru-RU"/>
        </w:rPr>
        <w:t>учащихся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террито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рию </w:t>
      </w:r>
      <w:r w:rsidR="00FA1678">
        <w:rPr>
          <w:rFonts w:ascii="Times New Roman" w:hAnsi="Times New Roman"/>
          <w:color w:val="000000"/>
          <w:sz w:val="24"/>
          <w:szCs w:val="24"/>
          <w:lang w:eastAsia="ru-RU"/>
        </w:rPr>
        <w:t>филармонии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целью посещения учреждений, организаций, мест массового пребывания людей для проведения или участия в творческих мероприятиях с использованием транспорта или пешком квалифицируются как выездные мероприя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тия.</w:t>
      </w:r>
    </w:p>
    <w:p w:rsidR="0037229A" w:rsidRPr="005771F8" w:rsidRDefault="0037229A" w:rsidP="0037229A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7229A" w:rsidRPr="00055024" w:rsidRDefault="0037229A" w:rsidP="0037229A">
      <w:pPr>
        <w:numPr>
          <w:ilvl w:val="0"/>
          <w:numId w:val="2"/>
        </w:numPr>
        <w:shd w:val="clear" w:color="auto" w:fill="FFFFFF"/>
        <w:spacing w:after="0" w:line="240" w:lineRule="auto"/>
        <w:ind w:left="9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организации творческих мероприятий</w:t>
      </w:r>
      <w:r w:rsidR="00FA1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внутри учрежде</w:t>
      </w:r>
      <w:r w:rsidR="00BC3D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</w:t>
      </w:r>
      <w:r w:rsidR="00FA1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ия.</w:t>
      </w:r>
    </w:p>
    <w:p w:rsidR="00055024" w:rsidRPr="005771F8" w:rsidRDefault="00055024" w:rsidP="00055024">
      <w:pPr>
        <w:shd w:val="clear" w:color="auto" w:fill="FFFFFF"/>
        <w:spacing w:after="0" w:line="240" w:lineRule="auto"/>
        <w:ind w:left="90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7229A" w:rsidRPr="005771F8" w:rsidRDefault="00BC3D25" w:rsidP="0037229A">
      <w:pPr>
        <w:numPr>
          <w:ilvl w:val="1"/>
          <w:numId w:val="2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Ежегодно заместитель директора по образовательной деятельности по согласованию с художественными руководителями творческих коллективов Подразделения готовит план</w:t>
      </w:r>
      <w:r w:rsidR="0037229A" w:rsidRPr="00A42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концертно-просветительской деятельности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Подразделения</w:t>
      </w:r>
      <w:r w:rsidR="0037229A" w:rsidRPr="00A42D82">
        <w:rPr>
          <w:rFonts w:ascii="Times New Roman" w:hAnsi="Times New Roman"/>
          <w:color w:val="000000"/>
          <w:sz w:val="24"/>
          <w:szCs w:val="24"/>
          <w:lang w:eastAsia="ru-RU"/>
        </w:rPr>
        <w:t>, включающий в себя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>творчески</w:t>
      </w:r>
      <w:r w:rsidR="0037229A" w:rsidRPr="00A42D8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мероприяти</w:t>
      </w:r>
      <w:r w:rsidR="0037229A" w:rsidRPr="00A42D82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участием учащихся и педагогов Подразделения. </w:t>
      </w:r>
      <w:r w:rsidR="0037229A" w:rsidRPr="00A42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обсуждается на педсовете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>, представляется директору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Учреждения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утверждение.</w:t>
      </w:r>
    </w:p>
    <w:p w:rsidR="0037229A" w:rsidRPr="005771F8" w:rsidRDefault="0037229A" w:rsidP="0037229A">
      <w:pPr>
        <w:numPr>
          <w:ilvl w:val="1"/>
          <w:numId w:val="2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Информирование о месте, времени, содержании мероприятия осуществляет администрация </w:t>
      </w:r>
      <w:r w:rsidR="00BC3D25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Информация размещается на информационных стендах в фойе </w:t>
      </w:r>
      <w:r w:rsidR="00BC3D25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BC3D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официальном сайте Учреждения, 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передается в СМИ.</w:t>
      </w:r>
    </w:p>
    <w:p w:rsidR="0037229A" w:rsidRPr="005771F8" w:rsidRDefault="00BC3D25" w:rsidP="0037229A">
      <w:pPr>
        <w:numPr>
          <w:ilvl w:val="1"/>
          <w:numId w:val="2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мероприятие могут быть приглашены официальные лица и почетные гости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Перечень лиц, получающих официальные приглашения, определяет администрация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7229A" w:rsidRPr="005771F8" w:rsidRDefault="0037229A" w:rsidP="0037229A">
      <w:pPr>
        <w:numPr>
          <w:ilvl w:val="1"/>
          <w:numId w:val="2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каждое мероприятие, включенное в план работы </w:t>
      </w:r>
      <w:r w:rsidR="00BC3D25">
        <w:rPr>
          <w:rFonts w:ascii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назначается ответственный из числа </w:t>
      </w:r>
      <w:r w:rsidR="00BC3D25">
        <w:rPr>
          <w:rFonts w:ascii="Times New Roman" w:hAnsi="Times New Roman"/>
          <w:color w:val="000000"/>
          <w:sz w:val="24"/>
          <w:szCs w:val="24"/>
          <w:lang w:eastAsia="ru-RU"/>
        </w:rPr>
        <w:t>педагогов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администрации </w:t>
      </w:r>
      <w:r w:rsidR="00BC3D25">
        <w:rPr>
          <w:rFonts w:ascii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7229A" w:rsidRDefault="0037229A" w:rsidP="0037229A">
      <w:pPr>
        <w:numPr>
          <w:ilvl w:val="1"/>
          <w:numId w:val="2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Для включения в творческое мероприятие проводится предварительный отбор номеров, при необходимости – прослушивание, просмотр.</w:t>
      </w:r>
    </w:p>
    <w:p w:rsidR="00B91F7A" w:rsidRPr="005771F8" w:rsidRDefault="00B91F7A" w:rsidP="0037229A">
      <w:pPr>
        <w:numPr>
          <w:ilvl w:val="1"/>
          <w:numId w:val="2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 постановке концертного номера или организации творческого мероприятия, педагог, осуществляющий данную работу по согласованию с художественным руководителем творческого коллектива, определяет контингент участников из числа учащихся Подразделения, учитывая их творческие успехи.</w:t>
      </w:r>
    </w:p>
    <w:p w:rsidR="0037229A" w:rsidRPr="005771F8" w:rsidRDefault="0037229A" w:rsidP="0037229A">
      <w:pPr>
        <w:numPr>
          <w:ilvl w:val="1"/>
          <w:numId w:val="2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Разработка сценария творческого мероприятия и сопутствующей печатной продукции (программа, афиша, макет диплома и т.п.) может осуществляться творческой группой из числа сотрудников </w:t>
      </w:r>
      <w:r w:rsidR="00BC3D25">
        <w:rPr>
          <w:rFonts w:ascii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7229A" w:rsidRPr="005771F8" w:rsidRDefault="0037229A" w:rsidP="0037229A">
      <w:pPr>
        <w:numPr>
          <w:ilvl w:val="1"/>
          <w:numId w:val="2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проведение мероприятия:</w:t>
      </w:r>
    </w:p>
    <w:p w:rsidR="0037229A" w:rsidRDefault="00BC3D25" w:rsidP="00BC3D25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оставляет программу мероприятия;</w:t>
      </w:r>
    </w:p>
    <w:p w:rsidR="00BC3D25" w:rsidRPr="005771F8" w:rsidRDefault="00BC3D25" w:rsidP="00BC3D25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составляет график репетиций;</w:t>
      </w:r>
    </w:p>
    <w:p w:rsidR="0037229A" w:rsidRPr="005771F8" w:rsidRDefault="00BC3D25" w:rsidP="00BC3D25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>оформ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ляет текстовый вариант сценария;</w:t>
      </w:r>
    </w:p>
    <w:p w:rsidR="0037229A" w:rsidRDefault="00BC3D25" w:rsidP="00BC3D25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готовит ведущих;</w:t>
      </w:r>
    </w:p>
    <w:p w:rsidR="00BC3D25" w:rsidRPr="005771F8" w:rsidRDefault="00BC3D25" w:rsidP="00BC3D25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совместно со звукорежиссером готовит музыкальный материал;</w:t>
      </w:r>
    </w:p>
    <w:p w:rsidR="0037229A" w:rsidRDefault="00BC3D25" w:rsidP="00BC3D25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>организует подго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товку помещения для мероприятия (декорации, реквизит)</w:t>
      </w:r>
      <w:r w:rsidR="00ED166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7229A" w:rsidRPr="005771F8" w:rsidRDefault="00ED1666" w:rsidP="00ED1666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>проверяет порядок в помещен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ии после завершения мероприятия;</w:t>
      </w:r>
    </w:p>
    <w:p w:rsidR="0037229A" w:rsidRPr="00A42D82" w:rsidRDefault="00ED1666" w:rsidP="00ED1666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>отвечает за 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чество проведённого мероприятия;</w:t>
      </w:r>
    </w:p>
    <w:p w:rsidR="0037229A" w:rsidRPr="005771F8" w:rsidRDefault="00ED1666" w:rsidP="00ED1666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обеспечивает дисциплину и своевременный выход </w:t>
      </w:r>
      <w:proofErr w:type="gramStart"/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>выступающих</w:t>
      </w:r>
      <w:proofErr w:type="gramEnd"/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сцену.</w:t>
      </w:r>
    </w:p>
    <w:p w:rsidR="0037229A" w:rsidRPr="005771F8" w:rsidRDefault="0037229A" w:rsidP="0037229A">
      <w:pPr>
        <w:numPr>
          <w:ilvl w:val="1"/>
          <w:numId w:val="2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Ответственность за подготовку творческих номеров (заданий), внешний вид и поведение </w:t>
      </w:r>
      <w:r w:rsidR="00ED1666">
        <w:rPr>
          <w:rFonts w:ascii="Times New Roman" w:hAnsi="Times New Roman"/>
          <w:color w:val="000000"/>
          <w:sz w:val="24"/>
          <w:szCs w:val="24"/>
          <w:lang w:eastAsia="ru-RU"/>
        </w:rPr>
        <w:t>учащихся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возлагается на </w:t>
      </w:r>
      <w:r w:rsidR="00ED1666">
        <w:rPr>
          <w:rFonts w:ascii="Times New Roman" w:hAnsi="Times New Roman"/>
          <w:color w:val="000000"/>
          <w:sz w:val="24"/>
          <w:szCs w:val="24"/>
          <w:lang w:eastAsia="ru-RU"/>
        </w:rPr>
        <w:t>педагогов и художественных руководителей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 случае </w:t>
      </w:r>
      <w:r w:rsidR="00ED16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пропуска учащимся без уважительной причины репетиции, 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отсутствия у </w:t>
      </w:r>
      <w:r w:rsidR="00ED1666">
        <w:rPr>
          <w:rFonts w:ascii="Times New Roman" w:hAnsi="Times New Roman"/>
          <w:color w:val="000000"/>
          <w:sz w:val="24"/>
          <w:szCs w:val="24"/>
          <w:lang w:eastAsia="ru-RU"/>
        </w:rPr>
        <w:t>учащегося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концертно</w:t>
      </w:r>
      <w:r w:rsidR="00ED16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 костюма 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обуви </w:t>
      </w:r>
      <w:proofErr w:type="gramStart"/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проведение мероприятия имеет право не допустить </w:t>
      </w:r>
      <w:r w:rsidR="00ED1666">
        <w:rPr>
          <w:rFonts w:ascii="Times New Roman" w:hAnsi="Times New Roman"/>
          <w:color w:val="000000"/>
          <w:sz w:val="24"/>
          <w:szCs w:val="24"/>
          <w:lang w:eastAsia="ru-RU"/>
        </w:rPr>
        <w:t>учащегося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выступления.</w:t>
      </w:r>
    </w:p>
    <w:p w:rsidR="0037229A" w:rsidRPr="005771F8" w:rsidRDefault="0037229A" w:rsidP="0037229A">
      <w:pPr>
        <w:numPr>
          <w:ilvl w:val="1"/>
          <w:numId w:val="2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 качества и порядка проведения творческих мероприятий осуществляется </w:t>
      </w:r>
      <w:r w:rsidR="00ED1666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администрацией и художественным советом учреждения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Итоги мероприятий обсуждаются на заседаниях </w:t>
      </w:r>
      <w:r w:rsidR="00ED16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художественного совета и на 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педагогическом совете.</w:t>
      </w:r>
    </w:p>
    <w:p w:rsidR="0037229A" w:rsidRPr="005771F8" w:rsidRDefault="0037229A" w:rsidP="0037229A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7229A" w:rsidRPr="00055024" w:rsidRDefault="0037229A" w:rsidP="0037229A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организации выездных творческих мероприятий</w:t>
      </w:r>
      <w:r w:rsidR="000550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055024" w:rsidRPr="005771F8" w:rsidRDefault="00055024" w:rsidP="00055024">
      <w:pPr>
        <w:shd w:val="clear" w:color="auto" w:fill="FFFFFF"/>
        <w:spacing w:after="0" w:line="240" w:lineRule="auto"/>
        <w:ind w:left="90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5024" w:rsidRDefault="00055024" w:rsidP="0037229A">
      <w:pPr>
        <w:numPr>
          <w:ilvl w:val="1"/>
          <w:numId w:val="3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Выездными мероприятиями считаются все мероприятия, которые проводятся за пределами Учреждения. Это могут быть мероприятия, организованные Учреждением в плановом порядке, мероприятия областного и городского масштаба, посвященные памятным датам и профессиональным праздникам, фестивали, конкурсы.</w:t>
      </w:r>
    </w:p>
    <w:p w:rsidR="0037229A" w:rsidRPr="005771F8" w:rsidRDefault="0037229A" w:rsidP="0037229A">
      <w:pPr>
        <w:numPr>
          <w:ilvl w:val="1"/>
          <w:numId w:val="3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При планировании участия в выездных творческих мероприятиях за счет бюджетного финансирования приоритет отдаётся региональным (областным) мероприятиям.</w:t>
      </w:r>
    </w:p>
    <w:p w:rsidR="0037229A" w:rsidRPr="005771F8" w:rsidRDefault="0037229A" w:rsidP="0037229A">
      <w:pPr>
        <w:numPr>
          <w:ilvl w:val="1"/>
          <w:numId w:val="3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выездные творческие мероприятия (конкурсы, фестивали) направляются только числящиеся в контингенте </w:t>
      </w:r>
      <w:r w:rsidR="00ED1666">
        <w:rPr>
          <w:rFonts w:ascii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1666">
        <w:rPr>
          <w:rFonts w:ascii="Times New Roman" w:hAnsi="Times New Roman"/>
          <w:color w:val="000000"/>
          <w:sz w:val="24"/>
          <w:szCs w:val="24"/>
          <w:lang w:eastAsia="ru-RU"/>
        </w:rPr>
        <w:t>учащиес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я, получающие образовательные услуги.</w:t>
      </w:r>
    </w:p>
    <w:p w:rsidR="00ED1666" w:rsidRDefault="0037229A" w:rsidP="0037229A">
      <w:pPr>
        <w:numPr>
          <w:ilvl w:val="1"/>
          <w:numId w:val="3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66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 формировании списка участников учи</w:t>
      </w:r>
      <w:r w:rsidR="00ED1666" w:rsidRPr="00ED1666">
        <w:rPr>
          <w:rFonts w:ascii="Times New Roman" w:hAnsi="Times New Roman"/>
          <w:color w:val="000000"/>
          <w:sz w:val="24"/>
          <w:szCs w:val="24"/>
          <w:lang w:eastAsia="ru-RU"/>
        </w:rPr>
        <w:t>тываются предыдущие достижения учащихс</w:t>
      </w:r>
      <w:r w:rsidRPr="00ED16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в творческой деятельности </w:t>
      </w:r>
      <w:r w:rsidR="00ED1666" w:rsidRPr="00ED1666">
        <w:rPr>
          <w:rFonts w:ascii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ED16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участие и победы в конкурсах, фестивалях различных уровней. </w:t>
      </w:r>
    </w:p>
    <w:p w:rsidR="0037229A" w:rsidRPr="00ED1666" w:rsidRDefault="00ED1666" w:rsidP="0037229A">
      <w:pPr>
        <w:numPr>
          <w:ilvl w:val="1"/>
          <w:numId w:val="3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Учащиеся</w:t>
      </w:r>
      <w:r w:rsidR="0037229A" w:rsidRPr="00ED16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возрасте до 18 лет направляются в сопровождении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едагогов</w:t>
      </w:r>
      <w:r w:rsidR="0037229A" w:rsidRPr="00ED16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которые несут ответственность за жизнь и здоровье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учащихс</w:t>
      </w:r>
      <w:r w:rsidR="0037229A" w:rsidRPr="00ED16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я. При направлении группы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учащихс</w:t>
      </w:r>
      <w:r w:rsidR="0037229A" w:rsidRPr="00ED1666">
        <w:rPr>
          <w:rFonts w:ascii="Times New Roman" w:hAnsi="Times New Roman"/>
          <w:color w:val="000000"/>
          <w:sz w:val="24"/>
          <w:szCs w:val="24"/>
          <w:lang w:eastAsia="ru-RU"/>
        </w:rPr>
        <w:t>я назначается руководитель группы.</w:t>
      </w:r>
    </w:p>
    <w:p w:rsidR="0037229A" w:rsidRPr="005771F8" w:rsidRDefault="0037229A" w:rsidP="0037229A">
      <w:pPr>
        <w:numPr>
          <w:ilvl w:val="1"/>
          <w:numId w:val="3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055024">
        <w:rPr>
          <w:rFonts w:ascii="Times New Roman" w:hAnsi="Times New Roman"/>
          <w:color w:val="000000"/>
          <w:sz w:val="24"/>
          <w:szCs w:val="24"/>
          <w:lang w:eastAsia="ru-RU"/>
        </w:rPr>
        <w:t>едагоги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сопровождающие </w:t>
      </w:r>
      <w:r w:rsidR="00055024">
        <w:rPr>
          <w:rFonts w:ascii="Times New Roman" w:hAnsi="Times New Roman"/>
          <w:color w:val="000000"/>
          <w:sz w:val="24"/>
          <w:szCs w:val="24"/>
          <w:lang w:eastAsia="ru-RU"/>
        </w:rPr>
        <w:t>учащихся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выездные творческие мероприятия, направляются в командировку и выполняют служебное задание. Выезд </w:t>
      </w:r>
      <w:r w:rsidR="00055024">
        <w:rPr>
          <w:rFonts w:ascii="Times New Roman" w:hAnsi="Times New Roman"/>
          <w:color w:val="000000"/>
          <w:sz w:val="24"/>
          <w:szCs w:val="24"/>
          <w:lang w:eastAsia="ru-RU"/>
        </w:rPr>
        <w:t>педагогов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без командировочных документов не допускается.</w:t>
      </w:r>
    </w:p>
    <w:p w:rsidR="0037229A" w:rsidRPr="005771F8" w:rsidRDefault="0037229A" w:rsidP="0037229A">
      <w:pPr>
        <w:numPr>
          <w:ilvl w:val="1"/>
          <w:numId w:val="3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Направление </w:t>
      </w:r>
      <w:r w:rsidR="00055024">
        <w:rPr>
          <w:rFonts w:ascii="Times New Roman" w:hAnsi="Times New Roman"/>
          <w:color w:val="000000"/>
          <w:sz w:val="24"/>
          <w:szCs w:val="24"/>
          <w:lang w:eastAsia="ru-RU"/>
        </w:rPr>
        <w:t>учащихся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055024">
        <w:rPr>
          <w:rFonts w:ascii="Times New Roman" w:hAnsi="Times New Roman"/>
          <w:color w:val="000000"/>
          <w:sz w:val="24"/>
          <w:szCs w:val="24"/>
          <w:lang w:eastAsia="ru-RU"/>
        </w:rPr>
        <w:t>педагогов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выездные творческие мероприятия производится на основании приказа директора </w:t>
      </w:r>
      <w:r w:rsidR="00055024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наличии финансовых средств и сметы, за счет которой предполагается осуществить расходы по направлению </w:t>
      </w:r>
      <w:r w:rsidR="00055024">
        <w:rPr>
          <w:rFonts w:ascii="Times New Roman" w:hAnsi="Times New Roman"/>
          <w:color w:val="000000"/>
          <w:sz w:val="24"/>
          <w:szCs w:val="24"/>
          <w:lang w:eastAsia="ru-RU"/>
        </w:rPr>
        <w:t>учащегося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(группы </w:t>
      </w:r>
      <w:r w:rsidR="00055024">
        <w:rPr>
          <w:rFonts w:ascii="Times New Roman" w:hAnsi="Times New Roman"/>
          <w:color w:val="000000"/>
          <w:sz w:val="24"/>
          <w:szCs w:val="24"/>
          <w:lang w:eastAsia="ru-RU"/>
        </w:rPr>
        <w:t>учащихся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и </w:t>
      </w:r>
      <w:r w:rsidR="00055024">
        <w:rPr>
          <w:rFonts w:ascii="Times New Roman" w:hAnsi="Times New Roman"/>
          <w:color w:val="000000"/>
          <w:sz w:val="24"/>
          <w:szCs w:val="24"/>
          <w:lang w:eastAsia="ru-RU"/>
        </w:rPr>
        <w:t>педагога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7229A" w:rsidRPr="005771F8" w:rsidRDefault="0037229A" w:rsidP="0037229A">
      <w:pPr>
        <w:numPr>
          <w:ilvl w:val="1"/>
          <w:numId w:val="3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Финансирование поездки может быть произведено за счет средств </w:t>
      </w:r>
      <w:r w:rsidR="00055024">
        <w:rPr>
          <w:rFonts w:ascii="Times New Roman" w:hAnsi="Times New Roman"/>
          <w:color w:val="000000"/>
          <w:sz w:val="24"/>
          <w:szCs w:val="24"/>
          <w:lang w:eastAsia="ru-RU"/>
        </w:rPr>
        <w:t>областного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бюджета</w:t>
      </w:r>
      <w:r w:rsidRPr="005771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A42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055024">
        <w:rPr>
          <w:rFonts w:ascii="Times New Roman" w:hAnsi="Times New Roman"/>
          <w:color w:val="000000"/>
          <w:sz w:val="24"/>
          <w:szCs w:val="24"/>
          <w:lang w:eastAsia="ru-RU"/>
        </w:rPr>
        <w:t>сре</w:t>
      </w:r>
      <w:proofErr w:type="gramStart"/>
      <w:r w:rsidR="000550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дств 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иглашающей стороны</w:t>
      </w:r>
      <w:r w:rsidRPr="005771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A42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средств грантов, добровольных пожертвований, средств от оказания платных услуг. По желанию родители могут взять на себя оплату расходов по проезду и пребыванию своего ребёнка на выездном творческом мероприятии. Оплата расходов по проезду и пребыванию сопровождающего </w:t>
      </w:r>
      <w:r w:rsidR="00055024">
        <w:rPr>
          <w:rFonts w:ascii="Times New Roman" w:hAnsi="Times New Roman"/>
          <w:color w:val="000000"/>
          <w:sz w:val="24"/>
          <w:szCs w:val="24"/>
          <w:lang w:eastAsia="ru-RU"/>
        </w:rPr>
        <w:t>педагога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счет средств родителей уч</w:t>
      </w:r>
      <w:r w:rsidR="00055024">
        <w:rPr>
          <w:rFonts w:ascii="Times New Roman" w:hAnsi="Times New Roman"/>
          <w:color w:val="000000"/>
          <w:sz w:val="24"/>
          <w:szCs w:val="24"/>
          <w:lang w:eastAsia="ru-RU"/>
        </w:rPr>
        <w:t>ащегося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допускается.</w:t>
      </w:r>
    </w:p>
    <w:p w:rsidR="0037229A" w:rsidRPr="005771F8" w:rsidRDefault="0037229A" w:rsidP="0037229A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055024" w:rsidRPr="00055024" w:rsidRDefault="0037229A" w:rsidP="00055024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взаимодействия при подготовке заявок</w:t>
      </w:r>
      <w:r w:rsidRPr="00A42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771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="000550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участия</w:t>
      </w:r>
    </w:p>
    <w:p w:rsidR="0037229A" w:rsidRPr="005771F8" w:rsidRDefault="00055024" w:rsidP="00055024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37229A" w:rsidRPr="005771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выездных творческих мероприяти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ях.</w:t>
      </w:r>
    </w:p>
    <w:p w:rsidR="0037229A" w:rsidRPr="005771F8" w:rsidRDefault="0037229A" w:rsidP="0037229A">
      <w:pPr>
        <w:numPr>
          <w:ilvl w:val="1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Предложения по участию в выездных творческих мероприятиях формируются </w:t>
      </w:r>
      <w:r w:rsidR="00055024">
        <w:rPr>
          <w:rFonts w:ascii="Times New Roman" w:hAnsi="Times New Roman"/>
          <w:color w:val="000000"/>
          <w:sz w:val="24"/>
          <w:szCs w:val="24"/>
          <w:lang w:eastAsia="ru-RU"/>
        </w:rPr>
        <w:t>педагогами</w:t>
      </w:r>
      <w:r w:rsidR="002F03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подаются заместителю директора по образовательной деятельности.</w:t>
      </w:r>
    </w:p>
    <w:p w:rsidR="0037229A" w:rsidRPr="005771F8" w:rsidRDefault="0037229A" w:rsidP="0037229A">
      <w:pPr>
        <w:numPr>
          <w:ilvl w:val="1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Основаниями для предложений являются положения, официальные информационные письма, приглашения для участия творческого коллектива, творческой делегации или отдельного исполнителя в мероприятии. После рассмотрения до</w:t>
      </w:r>
      <w:r w:rsidR="002F03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кументов </w:t>
      </w:r>
      <w:r w:rsidRPr="00A42D82">
        <w:rPr>
          <w:rFonts w:ascii="Times New Roman" w:hAnsi="Times New Roman"/>
          <w:color w:val="000000"/>
          <w:sz w:val="24"/>
          <w:szCs w:val="24"/>
          <w:lang w:eastAsia="ru-RU"/>
        </w:rPr>
        <w:t>заместител</w:t>
      </w:r>
      <w:r w:rsidR="002F030B">
        <w:rPr>
          <w:rFonts w:ascii="Times New Roman" w:hAnsi="Times New Roman"/>
          <w:color w:val="000000"/>
          <w:sz w:val="24"/>
          <w:szCs w:val="24"/>
          <w:lang w:eastAsia="ru-RU"/>
        </w:rPr>
        <w:t>ь директора</w:t>
      </w:r>
      <w:r w:rsidRPr="00A42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F030B">
        <w:rPr>
          <w:rFonts w:ascii="Times New Roman" w:hAnsi="Times New Roman"/>
          <w:color w:val="000000"/>
          <w:sz w:val="24"/>
          <w:szCs w:val="24"/>
          <w:lang w:eastAsia="ru-RU"/>
        </w:rPr>
        <w:t>по образовательной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F030B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 подает их на согласование директору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7229A" w:rsidRPr="005771F8" w:rsidRDefault="0037229A" w:rsidP="0037229A">
      <w:pPr>
        <w:numPr>
          <w:ilvl w:val="1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об организации поездки на творческое мероприятие принимает директор </w:t>
      </w:r>
      <w:r w:rsidR="002F030B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основании предложений </w:t>
      </w:r>
      <w:r w:rsidR="002F030B">
        <w:rPr>
          <w:rFonts w:ascii="Times New Roman" w:hAnsi="Times New Roman"/>
          <w:color w:val="000000"/>
          <w:sz w:val="24"/>
          <w:szCs w:val="24"/>
          <w:lang w:eastAsia="ru-RU"/>
        </w:rPr>
        <w:t>педагогов и рекомендаций заместителя директора по образовательной деятельности</w:t>
      </w:r>
      <w:r w:rsidRPr="00A42D8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2F03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поездка финансируется из средств областного бюджета, р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ешение об организации поездки</w:t>
      </w:r>
      <w:r w:rsidR="002F03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состав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F03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учащихся 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согласовыва</w:t>
      </w:r>
      <w:r w:rsidR="002F030B">
        <w:rPr>
          <w:rFonts w:ascii="Times New Roman" w:hAnsi="Times New Roman"/>
          <w:color w:val="000000"/>
          <w:sz w:val="24"/>
          <w:szCs w:val="24"/>
          <w:lang w:eastAsia="ru-RU"/>
        </w:rPr>
        <w:t>ются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Учредителем.</w:t>
      </w:r>
    </w:p>
    <w:p w:rsidR="0037229A" w:rsidRPr="005771F8" w:rsidRDefault="0037229A" w:rsidP="0037229A">
      <w:pPr>
        <w:numPr>
          <w:ilvl w:val="1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Заявка на участие в выездном творческом мероприятии по требуемой форме составляется после принятия и согласования решения об организации поездки. Заявку составляет </w:t>
      </w:r>
      <w:r w:rsidRPr="00A42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заместитель директора по </w:t>
      </w:r>
      <w:r w:rsidR="00ED2CBF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 деятельности или художественный руководитель творческого коллектива</w:t>
      </w:r>
      <w:r w:rsidRPr="00A42D8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Заявка подписывается директором </w:t>
      </w:r>
      <w:r w:rsidR="00ED2CBF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заверяется печатью </w:t>
      </w:r>
      <w:r w:rsidR="00ED2CBF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D2CBF" w:rsidRDefault="0037229A" w:rsidP="0037229A">
      <w:pPr>
        <w:numPr>
          <w:ilvl w:val="1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2CBF">
        <w:rPr>
          <w:rFonts w:ascii="Times New Roman" w:hAnsi="Times New Roman"/>
          <w:color w:val="000000"/>
          <w:sz w:val="24"/>
          <w:szCs w:val="24"/>
          <w:lang w:eastAsia="ru-RU"/>
        </w:rPr>
        <w:t>Заявка может направляться по по</w:t>
      </w:r>
      <w:r w:rsidR="00ED2CBF" w:rsidRPr="00ED2C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чте с сопроводительным письмом или </w:t>
      </w:r>
      <w:r w:rsidRPr="00ED2C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электронной почте с официального электронного адреса </w:t>
      </w:r>
      <w:r w:rsidR="00ED2CBF" w:rsidRPr="00ED2CBF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ED2C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</w:t>
      </w:r>
    </w:p>
    <w:p w:rsidR="0037229A" w:rsidRPr="00ED2CBF" w:rsidRDefault="0037229A" w:rsidP="0037229A">
      <w:pPr>
        <w:numPr>
          <w:ilvl w:val="1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2C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Самостоятельное направление </w:t>
      </w:r>
      <w:r w:rsidR="00ED2CBF" w:rsidRPr="00ED2CBF">
        <w:rPr>
          <w:rFonts w:ascii="Times New Roman" w:hAnsi="Times New Roman"/>
          <w:color w:val="000000"/>
          <w:sz w:val="24"/>
          <w:szCs w:val="24"/>
          <w:lang w:eastAsia="ru-RU"/>
        </w:rPr>
        <w:t>педагогами</w:t>
      </w:r>
      <w:r w:rsidRPr="00ED2C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заявок на выездные творческие мероприятия не допускается.</w:t>
      </w:r>
    </w:p>
    <w:p w:rsidR="0037229A" w:rsidRPr="005771F8" w:rsidRDefault="0037229A" w:rsidP="00ED2CBF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7229A" w:rsidRPr="00ED2CBF" w:rsidRDefault="0037229A" w:rsidP="00ED2CBF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взаимодействия при подготовке сопроводительных документов</w:t>
      </w:r>
      <w:r w:rsidRPr="00A42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771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выездных творческих мероприятий</w:t>
      </w:r>
      <w:r w:rsidR="00ED2CB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ED2CBF" w:rsidRPr="005771F8" w:rsidRDefault="00ED2CBF" w:rsidP="00ED2CBF">
      <w:pPr>
        <w:shd w:val="clear" w:color="auto" w:fill="FFFFFF"/>
        <w:spacing w:after="0" w:line="240" w:lineRule="auto"/>
        <w:ind w:left="90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7229A" w:rsidRPr="001A3E94" w:rsidRDefault="0037229A" w:rsidP="0037229A">
      <w:pPr>
        <w:numPr>
          <w:ilvl w:val="1"/>
          <w:numId w:val="5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организации перевозок групп </w:t>
      </w:r>
      <w:r w:rsidR="00ED2CBF">
        <w:rPr>
          <w:rFonts w:ascii="Times New Roman" w:hAnsi="Times New Roman"/>
          <w:color w:val="000000"/>
          <w:sz w:val="24"/>
          <w:szCs w:val="24"/>
          <w:lang w:eastAsia="ru-RU"/>
        </w:rPr>
        <w:t>учащихся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автомобильным транспортом </w:t>
      </w:r>
      <w:r w:rsidR="00ED2C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Учреждение использует свой специально оборудованный для перевозки детей транспорт или 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производит заказ на транспортные средства с учётом количества детей в группе не позднее 10 суток до дня поездки. Проект письма-заявки, отправку письма-заявки за подписью директора </w:t>
      </w:r>
      <w:r w:rsidR="00ED2CBF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 </w:t>
      </w:r>
      <w:r>
        <w:rPr>
          <w:rFonts w:ascii="Times New Roman" w:hAnsi="Times New Roman"/>
          <w:sz w:val="24"/>
          <w:szCs w:val="24"/>
          <w:lang w:eastAsia="ru-RU"/>
        </w:rPr>
        <w:t>зам</w:t>
      </w:r>
      <w:r w:rsidR="00ED2CBF">
        <w:rPr>
          <w:rFonts w:ascii="Times New Roman" w:hAnsi="Times New Roman"/>
          <w:sz w:val="24"/>
          <w:szCs w:val="24"/>
          <w:lang w:eastAsia="ru-RU"/>
        </w:rPr>
        <w:t>еститель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 директора </w:t>
      </w:r>
      <w:r w:rsidR="00ED2CBF">
        <w:rPr>
          <w:rFonts w:ascii="Times New Roman" w:hAnsi="Times New Roman"/>
          <w:sz w:val="24"/>
          <w:szCs w:val="24"/>
          <w:lang w:eastAsia="ru-RU"/>
        </w:rPr>
        <w:t>по АХР по согласованию с заместителем директора по образовательной деятельности.</w:t>
      </w:r>
    </w:p>
    <w:p w:rsidR="0037229A" w:rsidRPr="005771F8" w:rsidRDefault="0037229A" w:rsidP="0037229A">
      <w:pPr>
        <w:numPr>
          <w:ilvl w:val="1"/>
          <w:numId w:val="5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 направлении в командировку, </w:t>
      </w:r>
      <w:r w:rsidR="00ED2CBF">
        <w:rPr>
          <w:rFonts w:ascii="Times New Roman" w:hAnsi="Times New Roman"/>
          <w:color w:val="000000"/>
          <w:sz w:val="24"/>
          <w:szCs w:val="24"/>
          <w:lang w:eastAsia="ru-RU"/>
        </w:rPr>
        <w:t>педагог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получает командировочное удостоверение, подтверждающее срок его пребывания в командировке. Фактический срок пребывания в месте командирования определяется по отметкам о дате приезда </w:t>
      </w:r>
      <w:proofErr w:type="gramStart"/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в место командирования</w:t>
      </w:r>
      <w:proofErr w:type="gramEnd"/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дате выезда из него, которые делаются в командировочном удостоверении и заверяются подписью полномочного лица и печатью организации. В случае если работник командирован в организации, находящиеся в разных населенных пунктах, отметки в командировочном удостоверении о дате приезда и дате выезда делаются в каждой из организаций, в которые он командирован.</w:t>
      </w:r>
    </w:p>
    <w:p w:rsidR="0037229A" w:rsidRPr="005771F8" w:rsidRDefault="0037229A" w:rsidP="0037229A">
      <w:pPr>
        <w:numPr>
          <w:ilvl w:val="1"/>
          <w:numId w:val="5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Руководитель группы, ответственное лицо или отдельный </w:t>
      </w:r>
      <w:r w:rsidR="00ED2CBF">
        <w:rPr>
          <w:rFonts w:ascii="Times New Roman" w:hAnsi="Times New Roman"/>
          <w:color w:val="000000"/>
          <w:sz w:val="24"/>
          <w:szCs w:val="24"/>
          <w:lang w:eastAsia="ru-RU"/>
        </w:rPr>
        <w:t>педагог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, направленный в командировку, обязаны:</w:t>
      </w:r>
    </w:p>
    <w:p w:rsidR="0037229A" w:rsidRPr="005771F8" w:rsidRDefault="00ED2CBF" w:rsidP="00ED2CBF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>ознакомиться с расчетом на выделенные денежные средства, получить денежные суммы под отчет, изучить порядок расходования денежных средств и установленную законодательством РФ отчетность за полученные авансы;</w:t>
      </w:r>
    </w:p>
    <w:p w:rsidR="0037229A" w:rsidRPr="005771F8" w:rsidRDefault="00ED2CBF" w:rsidP="00ED2CBF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>организовать получение компенсационных выплат (суточных и иных выплат в соответствии с условиями командирования) членами творческого коллектива, творческой делегации или отдельным исполнителем;</w:t>
      </w:r>
    </w:p>
    <w:p w:rsidR="0037229A" w:rsidRPr="005771F8" w:rsidRDefault="00ED2CBF" w:rsidP="00ED2CBF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>по возвращении в течение 3 рабочих дней представить отчет о результатах командировки (поездки), оригиналы финансовых документов о полученных и израсходованных средствах, возвратить остаток неиспользованных сре</w:t>
      </w:r>
      <w:proofErr w:type="gramStart"/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>дств в б</w:t>
      </w:r>
      <w:proofErr w:type="gramEnd"/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>ухгалтерию.</w:t>
      </w:r>
    </w:p>
    <w:p w:rsidR="0037229A" w:rsidRPr="005771F8" w:rsidRDefault="0037229A" w:rsidP="0037229A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7229A" w:rsidRPr="00ED2CBF" w:rsidRDefault="0037229A" w:rsidP="00ED2CBF">
      <w:pPr>
        <w:numPr>
          <w:ilvl w:val="0"/>
          <w:numId w:val="7"/>
        </w:numPr>
        <w:shd w:val="clear" w:color="auto" w:fill="FFFFFF"/>
        <w:spacing w:after="0" w:line="240" w:lineRule="auto"/>
        <w:ind w:left="9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проведения выездов на творческие мероприятия</w:t>
      </w:r>
      <w:r w:rsidR="00ED2CB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ED2CBF" w:rsidRPr="005771F8" w:rsidRDefault="00ED2CBF" w:rsidP="00ED2CBF">
      <w:pPr>
        <w:shd w:val="clear" w:color="auto" w:fill="FFFFFF"/>
        <w:spacing w:after="0" w:line="240" w:lineRule="auto"/>
        <w:ind w:left="90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7229A" w:rsidRPr="005771F8" w:rsidRDefault="0037229A" w:rsidP="0037229A">
      <w:pPr>
        <w:numPr>
          <w:ilvl w:val="1"/>
          <w:numId w:val="7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Выезды на творческие мероприятия оформляются приказом по </w:t>
      </w:r>
      <w:r w:rsidR="00ED2CBF">
        <w:rPr>
          <w:rFonts w:ascii="Times New Roman" w:hAnsi="Times New Roman"/>
          <w:color w:val="000000"/>
          <w:sz w:val="24"/>
          <w:szCs w:val="24"/>
          <w:lang w:eastAsia="ru-RU"/>
        </w:rPr>
        <w:t>Учреждению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указанием цели, сроков, места проведения, состава творческого коллектива, творческой делегации или отдельного исполнителя, а также ответственного лица из числа </w:t>
      </w:r>
      <w:r w:rsidR="00ED2CBF">
        <w:rPr>
          <w:rFonts w:ascii="Times New Roman" w:hAnsi="Times New Roman"/>
          <w:color w:val="000000"/>
          <w:sz w:val="24"/>
          <w:szCs w:val="24"/>
          <w:lang w:eastAsia="ru-RU"/>
        </w:rPr>
        <w:t>педагогов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62DE2" w:rsidRDefault="0037229A" w:rsidP="0037229A">
      <w:pPr>
        <w:numPr>
          <w:ilvl w:val="1"/>
          <w:numId w:val="7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2D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Группы </w:t>
      </w:r>
      <w:r w:rsidR="00ED2CBF" w:rsidRPr="00262DE2">
        <w:rPr>
          <w:rFonts w:ascii="Times New Roman" w:hAnsi="Times New Roman"/>
          <w:color w:val="000000"/>
          <w:sz w:val="24"/>
          <w:szCs w:val="24"/>
          <w:lang w:eastAsia="ru-RU"/>
        </w:rPr>
        <w:t>учащихся</w:t>
      </w:r>
      <w:r w:rsidRPr="00262D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участвующие в любых формах выездных мероприятий, сопровождают </w:t>
      </w:r>
      <w:r w:rsidR="00ED2CBF" w:rsidRPr="00262DE2">
        <w:rPr>
          <w:rFonts w:ascii="Times New Roman" w:hAnsi="Times New Roman"/>
          <w:color w:val="000000"/>
          <w:sz w:val="24"/>
          <w:szCs w:val="24"/>
          <w:lang w:eastAsia="ru-RU"/>
        </w:rPr>
        <w:t>педагоги</w:t>
      </w:r>
      <w:r w:rsidRPr="00262D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(специалист</w:t>
      </w:r>
      <w:r w:rsidR="00ED2CBF" w:rsidRPr="00262DE2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262D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из расчета один взрослый на 10 детей. </w:t>
      </w:r>
    </w:p>
    <w:p w:rsidR="0037229A" w:rsidRPr="00262DE2" w:rsidRDefault="0037229A" w:rsidP="0037229A">
      <w:pPr>
        <w:numPr>
          <w:ilvl w:val="1"/>
          <w:numId w:val="7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62DE2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группы, ответственное лицо обеспечивает безопасность проведения ме</w:t>
      </w:r>
      <w:r w:rsidRPr="00262DE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роприятия и несет ответственность</w:t>
      </w:r>
      <w:r w:rsidR="00262DE2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262D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жизнь и здоровье </w:t>
      </w:r>
      <w:r w:rsidR="00262DE2">
        <w:rPr>
          <w:rFonts w:ascii="Times New Roman" w:hAnsi="Times New Roman"/>
          <w:color w:val="000000"/>
          <w:sz w:val="24"/>
          <w:szCs w:val="24"/>
          <w:lang w:eastAsia="ru-RU"/>
        </w:rPr>
        <w:t>учащихся</w:t>
      </w:r>
      <w:r w:rsidRPr="00262DE2">
        <w:rPr>
          <w:rFonts w:ascii="Times New Roman" w:hAnsi="Times New Roman"/>
          <w:color w:val="000000"/>
          <w:sz w:val="24"/>
          <w:szCs w:val="24"/>
          <w:lang w:eastAsia="ru-RU"/>
        </w:rPr>
        <w:t>, за выполнение всеми членами группы правил дорожного движения (в части, касающейся пе</w:t>
      </w:r>
      <w:r w:rsidRPr="00262DE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шеходов), за соблюдение правил поведения на транспорте и в общественных мес</w:t>
      </w:r>
      <w:r w:rsidRPr="00262DE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тах, правил охраны природы, памятников истории и культуры, соблюдение норм санитарии и гигиены, за проведение мероприятия.</w:t>
      </w:r>
      <w:proofErr w:type="gramEnd"/>
    </w:p>
    <w:p w:rsidR="0037229A" w:rsidRPr="005771F8" w:rsidRDefault="0037229A" w:rsidP="0037229A">
      <w:pPr>
        <w:numPr>
          <w:ilvl w:val="1"/>
          <w:numId w:val="7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группы, ответственное лицо держит на контроле списочный состав участников мероприятия,</w:t>
      </w:r>
      <w:r w:rsidRPr="00A42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периодически контролирует наличие участников группы,</w:t>
      </w:r>
      <w:r w:rsidRPr="00A42D8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отправлении и возвращении проверяет </w:t>
      </w:r>
      <w:r w:rsidR="00262DE2">
        <w:rPr>
          <w:rFonts w:ascii="Times New Roman" w:hAnsi="Times New Roman"/>
          <w:color w:val="000000"/>
          <w:sz w:val="24"/>
          <w:szCs w:val="24"/>
          <w:lang w:eastAsia="ru-RU"/>
        </w:rPr>
        <w:t>учащихся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списку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.</w:t>
      </w:r>
    </w:p>
    <w:p w:rsidR="0037229A" w:rsidRPr="005771F8" w:rsidRDefault="0037229A" w:rsidP="0037229A">
      <w:pPr>
        <w:numPr>
          <w:ilvl w:val="1"/>
          <w:numId w:val="7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До начала движения группы руководитель подробно рассказывает участникам маршрут следования, а также порядок действий в случае отставания от группы.</w:t>
      </w:r>
    </w:p>
    <w:p w:rsidR="0037229A" w:rsidRPr="005771F8" w:rsidRDefault="0037229A" w:rsidP="0037229A">
      <w:pPr>
        <w:numPr>
          <w:ilvl w:val="1"/>
          <w:numId w:val="7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Движение группы по городу осуществляется без помех другим пешехо</w:t>
      </w: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дам, при этом один сопровождающий находится впереди, а другой - в конце группы.</w:t>
      </w:r>
    </w:p>
    <w:p w:rsidR="0037229A" w:rsidRPr="005771F8" w:rsidRDefault="0037229A" w:rsidP="0037229A">
      <w:pPr>
        <w:numPr>
          <w:ilvl w:val="1"/>
          <w:numId w:val="7"/>
        </w:num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F8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группы, ответственное лицо обязан:</w:t>
      </w:r>
    </w:p>
    <w:p w:rsidR="0037229A" w:rsidRPr="005771F8" w:rsidRDefault="00262DE2" w:rsidP="00262DE2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получить разрешение от родителей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учащих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>ся на участие в мероприятии;</w:t>
      </w:r>
    </w:p>
    <w:p w:rsidR="0037229A" w:rsidRPr="005771F8" w:rsidRDefault="00262DE2" w:rsidP="00262DE2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своевременно уведомить администрацию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обо всех изменениях, требующих корректировки приказа о проведении выездного мероприятия;</w:t>
      </w:r>
    </w:p>
    <w:p w:rsidR="0037229A" w:rsidRPr="005771F8" w:rsidRDefault="00262DE2" w:rsidP="00262DE2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получить копию приказа о проведении выездного мероприятия, заверенную печатью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>, при необходимости – другие сопроводительные документы;</w:t>
      </w:r>
    </w:p>
    <w:p w:rsidR="0037229A" w:rsidRPr="005771F8" w:rsidRDefault="00262DE2" w:rsidP="00262DE2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провести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учащимися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накануне мероприятия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беседу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соблюдению правил дорожной безопасности, поведения на транспорте и в общественных местах; охраны природы, памят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ников истории и культуры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7229A" w:rsidRPr="005771F8" w:rsidRDefault="00262DE2" w:rsidP="00262DE2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>иметь средства оперативной связи (мобильный телефон) в исправном состоянии;</w:t>
      </w:r>
    </w:p>
    <w:p w:rsidR="0037229A" w:rsidRPr="005771F8" w:rsidRDefault="00262DE2" w:rsidP="00262DE2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незамедлительно информировать директора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обо всех чрезвычайных ситуациях и несчастных случаях с участника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 мероприятия;</w:t>
      </w:r>
    </w:p>
    <w:p w:rsidR="0037229A" w:rsidRPr="005771F8" w:rsidRDefault="00262DE2" w:rsidP="00262DE2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оказать первую доврачебную помощь при несчастном случае, вызвать скорую помощь, уведомить о случившемся администрацию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родителей пострадавшего ребенка;</w:t>
      </w:r>
    </w:p>
    <w:p w:rsidR="009552C7" w:rsidRPr="00ED2CBF" w:rsidRDefault="00262DE2" w:rsidP="00262DE2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 окончания мероприятия в течение 30 минут доложить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Учреждения</w:t>
      </w:r>
      <w:r w:rsidR="0037229A" w:rsidRPr="0057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результатах его проведения.</w:t>
      </w:r>
    </w:p>
    <w:sectPr w:rsidR="009552C7" w:rsidRPr="00ED2CBF" w:rsidSect="000D3866">
      <w:pgSz w:w="11906" w:h="16838"/>
      <w:pgMar w:top="1135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AFB"/>
    <w:multiLevelType w:val="multilevel"/>
    <w:tmpl w:val="B7888A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CB43FD"/>
    <w:multiLevelType w:val="multilevel"/>
    <w:tmpl w:val="117AB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5B3900"/>
    <w:multiLevelType w:val="multilevel"/>
    <w:tmpl w:val="02B4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B4087F"/>
    <w:multiLevelType w:val="multilevel"/>
    <w:tmpl w:val="233C2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BF4247"/>
    <w:multiLevelType w:val="multilevel"/>
    <w:tmpl w:val="E2CC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57954"/>
    <w:multiLevelType w:val="multilevel"/>
    <w:tmpl w:val="B2B0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62E74"/>
    <w:multiLevelType w:val="multilevel"/>
    <w:tmpl w:val="82FA1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AB1AF3"/>
    <w:multiLevelType w:val="multilevel"/>
    <w:tmpl w:val="4ECA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502DA6"/>
    <w:multiLevelType w:val="multilevel"/>
    <w:tmpl w:val="F6DCD8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2D"/>
    <w:rsid w:val="00055024"/>
    <w:rsid w:val="000D3866"/>
    <w:rsid w:val="000D4198"/>
    <w:rsid w:val="00262DE2"/>
    <w:rsid w:val="002F030B"/>
    <w:rsid w:val="0037229A"/>
    <w:rsid w:val="00790575"/>
    <w:rsid w:val="00861B2D"/>
    <w:rsid w:val="009552C7"/>
    <w:rsid w:val="00B91F7A"/>
    <w:rsid w:val="00BC3D25"/>
    <w:rsid w:val="00BD5920"/>
    <w:rsid w:val="00D04D6A"/>
    <w:rsid w:val="00D45BBD"/>
    <w:rsid w:val="00ED1666"/>
    <w:rsid w:val="00ED2CBF"/>
    <w:rsid w:val="00FA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9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9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9</cp:revision>
  <dcterms:created xsi:type="dcterms:W3CDTF">2015-03-23T02:07:00Z</dcterms:created>
  <dcterms:modified xsi:type="dcterms:W3CDTF">2015-09-30T02:05:00Z</dcterms:modified>
</cp:coreProperties>
</file>